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825F2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25F2B">
        <w:rPr>
          <w:rFonts w:asciiTheme="minorHAnsi" w:hAnsiTheme="minorHAnsi"/>
          <w:b/>
          <w:noProof/>
          <w:sz w:val="28"/>
          <w:szCs w:val="28"/>
        </w:rPr>
        <w:t>14 Ιανουαρίου 2018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825F2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10160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8pt;margin-top: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D0wgRPdAAAACAEAAA8AAAAA&#10;AAAAAAAAAAAAlAQAAGRycy9kb3ducmV2LnhtbFBLBQYAAAAABAAEAPMAAACeBQAAAAA=&#10;" stroked="f">
                <v:textbox>
                  <w:txbxContent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25F2B" w:rsidRPr="00404E32" w:rsidRDefault="00404E32" w:rsidP="00404E3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  <w:lang w:val="en-US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404E32">
        <w:rPr>
          <w:rFonts w:ascii="Calibri" w:eastAsia="Arial" w:hAnsi="Calibri" w:cs="Calibri"/>
          <w:sz w:val="28"/>
          <w:szCs w:val="28"/>
        </w:rPr>
        <w:t>“</w:t>
      </w:r>
      <w:r w:rsidR="00825F2B" w:rsidRPr="00404E32">
        <w:rPr>
          <w:rFonts w:ascii="Calibri" w:eastAsia="Arial" w:hAnsi="Calibri" w:cs="Calibri"/>
          <w:sz w:val="28"/>
          <w:szCs w:val="28"/>
        </w:rPr>
        <w:t>Στη Δικαιοσύνη η υπόθεση με την ΕΔΗΚ και την Α</w:t>
      </w:r>
      <w:r>
        <w:rPr>
          <w:rFonts w:ascii="Calibri" w:eastAsia="Arial" w:hAnsi="Calibri" w:cs="Calibri"/>
          <w:sz w:val="28"/>
          <w:szCs w:val="28"/>
        </w:rPr>
        <w:t>ίγλη. Θα αποδοθούν οι ευθύνες.</w:t>
      </w:r>
      <w:r>
        <w:rPr>
          <w:rFonts w:ascii="Calibri" w:eastAsia="Arial" w:hAnsi="Calibri" w:cs="Calibri"/>
          <w:sz w:val="28"/>
          <w:szCs w:val="28"/>
          <w:lang w:val="en-US"/>
        </w:rPr>
        <w:t>”</w:t>
      </w:r>
    </w:p>
    <w:p w:rsidR="00825F2B" w:rsidRPr="00404E32" w:rsidRDefault="00825F2B" w:rsidP="00404E3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zbfkw61alfot" w:colFirst="0" w:colLast="0"/>
      <w:bookmarkEnd w:id="0"/>
    </w:p>
    <w:p w:rsidR="00825F2B" w:rsidRPr="00404E32" w:rsidRDefault="00825F2B" w:rsidP="00404E3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kdbt9evtflwu" w:colFirst="0" w:colLast="0"/>
      <w:bookmarkEnd w:id="1"/>
      <w:r w:rsidRPr="00404E32">
        <w:rPr>
          <w:rFonts w:ascii="Calibri" w:eastAsia="Arial" w:hAnsi="Calibri" w:cs="Calibri"/>
          <w:sz w:val="28"/>
          <w:szCs w:val="28"/>
        </w:rPr>
        <w:t>Συντριπτικά στοιχεία και πρωτοφανείς καταστάσεις αποκάλυψε η έκθεση του εκκαθαριστή για την ΕΔΗΚ.</w:t>
      </w:r>
    </w:p>
    <w:p w:rsidR="00825F2B" w:rsidRPr="00404E32" w:rsidRDefault="00825F2B" w:rsidP="00404E3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8mue1dkxptii" w:colFirst="0" w:colLast="0"/>
      <w:bookmarkEnd w:id="2"/>
      <w:r w:rsidRPr="00404E32">
        <w:rPr>
          <w:rFonts w:ascii="Calibri" w:eastAsia="Arial" w:hAnsi="Calibri" w:cs="Calibri"/>
          <w:sz w:val="28"/>
          <w:szCs w:val="28"/>
        </w:rPr>
        <w:t xml:space="preserve">Πέρα από το γεγονός ότι δεν </w:t>
      </w:r>
      <w:r w:rsidR="00404E32">
        <w:rPr>
          <w:rFonts w:ascii="Calibri" w:eastAsia="Arial" w:hAnsi="Calibri" w:cs="Calibri"/>
          <w:sz w:val="28"/>
          <w:szCs w:val="28"/>
        </w:rPr>
        <w:t>προχώρησε σε λύση της εταιρείας</w:t>
      </w:r>
      <w:r w:rsidRPr="00404E32">
        <w:rPr>
          <w:rFonts w:ascii="Calibri" w:eastAsia="Arial" w:hAnsi="Calibri" w:cs="Calibri"/>
          <w:sz w:val="28"/>
          <w:szCs w:val="28"/>
        </w:rPr>
        <w:t>, η προηγούμενη δημοτική αρχή από το 2011 όπως έπρεπε να είχε κάνει, παραχωρήθηκε η Αίγλη με τις γνωστές διαδικασίες και χωρίς αντίτιμο σε ιδιώτες.</w:t>
      </w:r>
    </w:p>
    <w:p w:rsidR="00825F2B" w:rsidRPr="00404E32" w:rsidRDefault="00825F2B" w:rsidP="00404E3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dz0wq3i2evsf" w:colFirst="0" w:colLast="0"/>
      <w:bookmarkEnd w:id="3"/>
      <w:r w:rsidRPr="00404E32">
        <w:rPr>
          <w:rFonts w:ascii="Calibri" w:eastAsia="Arial" w:hAnsi="Calibri" w:cs="Calibri"/>
          <w:sz w:val="28"/>
          <w:szCs w:val="28"/>
        </w:rPr>
        <w:t>Το 2011 λοιπόν αυτοί οι ιδιώτες λειτουργούσαν την Αί</w:t>
      </w:r>
      <w:r w:rsidR="00404E32">
        <w:rPr>
          <w:rFonts w:ascii="Calibri" w:eastAsia="Arial" w:hAnsi="Calibri" w:cs="Calibri"/>
          <w:sz w:val="28"/>
          <w:szCs w:val="28"/>
        </w:rPr>
        <w:t>γλη με τα φορολογικά στοιχεία (</w:t>
      </w:r>
      <w:r w:rsidRPr="00404E32">
        <w:rPr>
          <w:rFonts w:ascii="Calibri" w:eastAsia="Arial" w:hAnsi="Calibri" w:cs="Calibri"/>
          <w:sz w:val="28"/>
          <w:szCs w:val="28"/>
        </w:rPr>
        <w:t>ΑΦΜ) του Δήμου.</w:t>
      </w:r>
    </w:p>
    <w:p w:rsidR="00825F2B" w:rsidRPr="00404E32" w:rsidRDefault="00825F2B" w:rsidP="00404E3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j9kzt4jft2so" w:colFirst="0" w:colLast="0"/>
      <w:bookmarkEnd w:id="4"/>
      <w:r w:rsidRPr="00404E32">
        <w:rPr>
          <w:rFonts w:ascii="Calibri" w:eastAsia="Arial" w:hAnsi="Calibri" w:cs="Calibri"/>
          <w:sz w:val="28"/>
          <w:szCs w:val="28"/>
        </w:rPr>
        <w:t>Εισπράχθηκαν 316.781 ευρώ το 2011, χωρίς να καταλήξουν αυτά τα χρήματα ή μέρος του στα ταμεία του Δήμου.</w:t>
      </w:r>
    </w:p>
    <w:p w:rsidR="00825F2B" w:rsidRPr="00404E32" w:rsidRDefault="00825F2B" w:rsidP="00404E3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ladz9d71rnqo" w:colFirst="0" w:colLast="0"/>
      <w:bookmarkEnd w:id="5"/>
      <w:proofErr w:type="spellStart"/>
      <w:r w:rsidRPr="00404E32">
        <w:rPr>
          <w:rFonts w:ascii="Calibri" w:eastAsia="Arial" w:hAnsi="Calibri" w:cs="Calibri"/>
          <w:sz w:val="28"/>
          <w:szCs w:val="28"/>
        </w:rPr>
        <w:t>Eξαφανίστηκαν</w:t>
      </w:r>
      <w:proofErr w:type="spellEnd"/>
      <w:r w:rsidRPr="00404E32">
        <w:rPr>
          <w:rFonts w:ascii="Calibri" w:eastAsia="Arial" w:hAnsi="Calibri" w:cs="Calibri"/>
          <w:sz w:val="28"/>
          <w:szCs w:val="28"/>
        </w:rPr>
        <w:t xml:space="preserve"> κατά σειρά οι ταμειακές μηχανές και το βιβλίο πρακτικών, όπως προκύπτει και από τις καταθέσεις που υπάρχουν στη δικογραφία.</w:t>
      </w:r>
    </w:p>
    <w:p w:rsidR="00825F2B" w:rsidRPr="00404E32" w:rsidRDefault="00825F2B" w:rsidP="00404E3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pbrhrcg7jf9" w:colFirst="0" w:colLast="0"/>
      <w:bookmarkEnd w:id="6"/>
      <w:r w:rsidRPr="00404E32">
        <w:rPr>
          <w:rFonts w:ascii="Calibri" w:eastAsia="Arial" w:hAnsi="Calibri" w:cs="Calibri"/>
          <w:sz w:val="28"/>
          <w:szCs w:val="28"/>
        </w:rPr>
        <w:t>Επιπρόσθετα δημιουργήθηκαν χρέη που βαρύνουν το Δήμο, αφού δεν είχε αποδοθεί ο ΦΠΑ αλλά και οι φορολογικές υποχρεώσεις για τα χρήματα που εισπράχθηκαν.</w:t>
      </w:r>
    </w:p>
    <w:p w:rsidR="00825F2B" w:rsidRPr="00404E32" w:rsidRDefault="00825F2B" w:rsidP="00404E3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avs5hxq4ft1i" w:colFirst="0" w:colLast="0"/>
      <w:bookmarkEnd w:id="7"/>
      <w:r w:rsidRPr="00404E32">
        <w:rPr>
          <w:rFonts w:ascii="Calibri" w:eastAsia="Arial" w:hAnsi="Calibri" w:cs="Calibri"/>
          <w:sz w:val="28"/>
          <w:szCs w:val="28"/>
        </w:rPr>
        <w:t>Η ΕΔΗΚ, δηλαδή η Αίγλη, εμφανίζεται να έχει χρέη και προς το Δήμο αφού το 2011 δεν απέδιδε το μίσθωμα για το ακίνητο αλλά ούτε και το ΔΗΦΟΔΩ που τότε ήταν σε ισχύ.</w:t>
      </w:r>
    </w:p>
    <w:p w:rsidR="00825F2B" w:rsidRPr="00404E32" w:rsidRDefault="00825F2B" w:rsidP="00404E3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jv10s220g9uq" w:colFirst="0" w:colLast="0"/>
      <w:bookmarkEnd w:id="8"/>
      <w:r w:rsidRPr="00404E32">
        <w:rPr>
          <w:rFonts w:ascii="Calibri" w:eastAsia="Arial" w:hAnsi="Calibri" w:cs="Calibri"/>
          <w:sz w:val="28"/>
          <w:szCs w:val="28"/>
        </w:rPr>
        <w:t>Από την έκθεση του εκκαθαριστή αποκαλύπτεται μια απαράδεκτη κατάσταση, η οποία ήδη βρίσκεται στη Δικαιοσύνη.</w:t>
      </w:r>
    </w:p>
    <w:p w:rsidR="00825F2B" w:rsidRPr="00404E32" w:rsidRDefault="00825F2B" w:rsidP="00404E3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qvukii67a0i4" w:colFirst="0" w:colLast="0"/>
      <w:bookmarkEnd w:id="9"/>
      <w:r w:rsidRPr="00404E32">
        <w:rPr>
          <w:rFonts w:ascii="Calibri" w:eastAsia="Arial" w:hAnsi="Calibri" w:cs="Calibri"/>
          <w:sz w:val="28"/>
          <w:szCs w:val="28"/>
        </w:rPr>
        <w:lastRenderedPageBreak/>
        <w:t>Η Δικαιοσύνη είναι αυτή που θα αποδώσει τις ευθύνες.</w:t>
      </w:r>
    </w:p>
    <w:p w:rsidR="00825F2B" w:rsidRPr="00404E32" w:rsidRDefault="00825F2B" w:rsidP="00404E3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0" w:name="_5x1h1ym4r1l7" w:colFirst="0" w:colLast="0"/>
      <w:bookmarkEnd w:id="10"/>
      <w:r w:rsidRPr="00404E32">
        <w:rPr>
          <w:rFonts w:ascii="Calibri" w:eastAsia="Arial" w:hAnsi="Calibri" w:cs="Calibri"/>
          <w:sz w:val="28"/>
          <w:szCs w:val="28"/>
        </w:rPr>
        <w:t>Α</w:t>
      </w:r>
      <w:r w:rsidR="00404E32">
        <w:rPr>
          <w:rFonts w:ascii="Calibri" w:eastAsia="Arial" w:hAnsi="Calibri" w:cs="Calibri"/>
          <w:sz w:val="28"/>
          <w:szCs w:val="28"/>
        </w:rPr>
        <w:t>υτή είναι η εντολή των πολιτών.</w:t>
      </w:r>
      <w:bookmarkStart w:id="11" w:name="_GoBack"/>
      <w:bookmarkEnd w:id="11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A2" w:rsidRDefault="002B73A2" w:rsidP="0034192E">
      <w:r>
        <w:separator/>
      </w:r>
    </w:p>
  </w:endnote>
  <w:endnote w:type="continuationSeparator" w:id="0">
    <w:p w:rsidR="002B73A2" w:rsidRDefault="002B73A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4E32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A2" w:rsidRDefault="002B73A2" w:rsidP="0034192E">
      <w:r>
        <w:separator/>
      </w:r>
    </w:p>
  </w:footnote>
  <w:footnote w:type="continuationSeparator" w:id="0">
    <w:p w:rsidR="002B73A2" w:rsidRDefault="002B73A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B73A2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4E32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0462"/>
    <w:rsid w:val="00817F27"/>
    <w:rsid w:val="00820E66"/>
    <w:rsid w:val="00825F2B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47B52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9328DE-2EAE-4C42-81BC-83EC434F0F45}"/>
</file>

<file path=customXml/itemProps2.xml><?xml version="1.0" encoding="utf-8"?>
<ds:datastoreItem xmlns:ds="http://schemas.openxmlformats.org/officeDocument/2006/customXml" ds:itemID="{DCFF2E28-A35C-4E18-A628-B3A1D2A09785}"/>
</file>

<file path=customXml/itemProps3.xml><?xml version="1.0" encoding="utf-8"?>
<ds:datastoreItem xmlns:ds="http://schemas.openxmlformats.org/officeDocument/2006/customXml" ds:itemID="{6635BC0D-09EE-4286-BF78-5CED16797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Χρήστης των Windows</cp:lastModifiedBy>
  <cp:revision>3</cp:revision>
  <cp:lastPrinted>2015-08-10T09:02:00Z</cp:lastPrinted>
  <dcterms:created xsi:type="dcterms:W3CDTF">2018-01-14T12:35:00Z</dcterms:created>
  <dcterms:modified xsi:type="dcterms:W3CDTF">2018-01-14T12:39:00Z</dcterms:modified>
</cp:coreProperties>
</file>